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5-1168</w:t>
      </w:r>
      <w:r w:rsidR="00F53659">
        <w:rPr>
          <w:sz w:val="28"/>
        </w:rPr>
        <w:t>-202</w:t>
      </w:r>
      <w:r w:rsidR="00820B15">
        <w:rPr>
          <w:sz w:val="28"/>
        </w:rPr>
        <w:t>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5657A5">
        <w:rPr>
          <w:bCs/>
          <w:sz w:val="28"/>
        </w:rPr>
        <w:t>5628</w:t>
      </w:r>
      <w:r w:rsidR="002D1A06">
        <w:rPr>
          <w:bCs/>
          <w:sz w:val="28"/>
        </w:rPr>
        <w:t>-</w:t>
      </w:r>
      <w:r w:rsidR="005657A5">
        <w:rPr>
          <w:bCs/>
          <w:sz w:val="28"/>
        </w:rPr>
        <w:t>52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23</w:t>
      </w:r>
      <w:r w:rsidR="004015CF">
        <w:rPr>
          <w:sz w:val="28"/>
        </w:rPr>
        <w:t xml:space="preserve"> сентября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5657A5" w:rsidRPr="00D87FEE" w:rsidP="005657A5">
      <w:pPr>
        <w:shd w:val="clear" w:color="auto" w:fill="FFFFFF"/>
        <w:tabs>
          <w:tab w:val="left" w:pos="142"/>
        </w:tabs>
        <w:ind w:firstLine="709"/>
        <w:jc w:val="both"/>
        <w:rPr>
          <w:sz w:val="28"/>
        </w:rPr>
      </w:pPr>
      <w:r w:rsidRPr="00CB4BD6">
        <w:rPr>
          <w:sz w:val="28"/>
          <w:szCs w:val="28"/>
        </w:rPr>
        <w:t xml:space="preserve">Игнатьева Анатолия Юрьевича, </w:t>
      </w:r>
      <w:r w:rsidR="002D1792">
        <w:rPr>
          <w:sz w:val="28"/>
          <w:szCs w:val="28"/>
        </w:rPr>
        <w:t>*</w:t>
      </w:r>
      <w:r w:rsidRPr="00CB4BD6">
        <w:rPr>
          <w:sz w:val="28"/>
          <w:szCs w:val="28"/>
        </w:rPr>
        <w:t xml:space="preserve"> года рождения, уроженца </w:t>
      </w:r>
      <w:r w:rsidR="002D1792">
        <w:rPr>
          <w:sz w:val="28"/>
          <w:szCs w:val="28"/>
        </w:rPr>
        <w:t>*</w:t>
      </w:r>
      <w:r w:rsidRPr="00CB4BD6">
        <w:rPr>
          <w:sz w:val="28"/>
          <w:szCs w:val="28"/>
        </w:rPr>
        <w:t xml:space="preserve">, гражданина РФ, работающего директором </w:t>
      </w:r>
      <w:r>
        <w:rPr>
          <w:sz w:val="28"/>
          <w:szCs w:val="28"/>
        </w:rPr>
        <w:t>общества с ограниченной ответственностью</w:t>
      </w:r>
      <w:r w:rsidRPr="00CB4BD6">
        <w:rPr>
          <w:sz w:val="28"/>
          <w:szCs w:val="28"/>
        </w:rPr>
        <w:t xml:space="preserve"> «</w:t>
      </w:r>
      <w:r>
        <w:rPr>
          <w:sz w:val="28"/>
          <w:szCs w:val="28"/>
        </w:rPr>
        <w:t>Приуралстройкомплекс</w:t>
      </w:r>
      <w:r w:rsidRPr="00CB4BD6">
        <w:rPr>
          <w:sz w:val="28"/>
          <w:szCs w:val="28"/>
        </w:rPr>
        <w:t>», находящегося по адресу: ХМАО-</w:t>
      </w:r>
      <w:r w:rsidRPr="00CB4BD6">
        <w:rPr>
          <w:sz w:val="28"/>
          <w:szCs w:val="28"/>
        </w:rPr>
        <w:t xml:space="preserve">Югра </w:t>
      </w:r>
      <w:r w:rsidR="002D1792">
        <w:rPr>
          <w:sz w:val="28"/>
          <w:szCs w:val="28"/>
        </w:rPr>
        <w:t>*</w:t>
      </w:r>
      <w:r w:rsidRPr="008B1127">
        <w:rPr>
          <w:sz w:val="28"/>
          <w:szCs w:val="28"/>
        </w:rPr>
        <w:t xml:space="preserve">,   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26.04.2025</w:t>
      </w:r>
      <w:r w:rsidRPr="00153A15" w:rsidR="00153A15">
        <w:rPr>
          <w:sz w:val="28"/>
          <w:szCs w:val="28"/>
        </w:rPr>
        <w:t xml:space="preserve"> в 00 час. 01 мин. </w:t>
      </w:r>
      <w:r w:rsidR="005657A5">
        <w:rPr>
          <w:sz w:val="28"/>
          <w:szCs w:val="28"/>
        </w:rPr>
        <w:t>Игнатьев А.Ю.</w:t>
      </w:r>
      <w:r w:rsidR="00277B90">
        <w:rPr>
          <w:sz w:val="28"/>
          <w:szCs w:val="28"/>
        </w:rPr>
        <w:t xml:space="preserve">,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</w:t>
      </w:r>
      <w:r w:rsidRPr="00CB4BD6" w:rsidR="005657A5">
        <w:rPr>
          <w:sz w:val="28"/>
          <w:szCs w:val="28"/>
        </w:rPr>
        <w:t xml:space="preserve">директором </w:t>
      </w:r>
      <w:r w:rsidR="005657A5">
        <w:rPr>
          <w:sz w:val="28"/>
          <w:szCs w:val="28"/>
        </w:rPr>
        <w:t>общества с ограниченной ответственностью</w:t>
      </w:r>
      <w:r w:rsidRPr="00CB4BD6" w:rsidR="005657A5">
        <w:rPr>
          <w:sz w:val="28"/>
          <w:szCs w:val="28"/>
        </w:rPr>
        <w:t xml:space="preserve"> «</w:t>
      </w:r>
      <w:r w:rsidR="005657A5">
        <w:rPr>
          <w:sz w:val="28"/>
          <w:szCs w:val="28"/>
        </w:rPr>
        <w:t>Приуралстройкомплекс</w:t>
      </w:r>
      <w:r w:rsidRPr="00CB4BD6" w:rsidR="005657A5">
        <w:rPr>
          <w:sz w:val="28"/>
          <w:szCs w:val="28"/>
        </w:rPr>
        <w:t xml:space="preserve">», находящегося по адресу: ХМАО-Югра </w:t>
      </w:r>
      <w:r w:rsidR="002D1792">
        <w:rPr>
          <w:sz w:val="28"/>
          <w:szCs w:val="28"/>
        </w:rPr>
        <w:t>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>
        <w:rPr>
          <w:sz w:val="28"/>
        </w:rPr>
        <w:t>н</w:t>
      </w:r>
      <w:r w:rsidR="008124E9">
        <w:rPr>
          <w:sz w:val="28"/>
        </w:rPr>
        <w:t>е представил</w:t>
      </w:r>
      <w:r w:rsidRPr="00C17309">
        <w:rPr>
          <w:sz w:val="28"/>
        </w:rPr>
        <w:t xml:space="preserve"> </w:t>
      </w:r>
      <w:r w:rsidRPr="00B809B9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>
        <w:rPr>
          <w:sz w:val="28"/>
          <w:szCs w:val="28"/>
        </w:rPr>
        <w:t>расчет по страховым взносам за 3 ме</w:t>
      </w:r>
      <w:r>
        <w:rPr>
          <w:sz w:val="28"/>
          <w:szCs w:val="28"/>
        </w:rPr>
        <w:t>сяца 2025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5657A5">
        <w:rPr>
          <w:sz w:val="28"/>
          <w:szCs w:val="28"/>
        </w:rPr>
        <w:t>Игнатьев А.Ю.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</w:t>
      </w:r>
      <w:r w:rsidR="003259ED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E67FB8">
        <w:rPr>
          <w:color w:val="auto"/>
          <w:spacing w:val="-2"/>
          <w:sz w:val="28"/>
          <w:szCs w:val="28"/>
        </w:rPr>
        <w:t>ся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судебное извещение направлялось по адрес</w:t>
      </w:r>
      <w:r w:rsidR="00FF75AE">
        <w:rPr>
          <w:color w:val="auto"/>
          <w:spacing w:val="-2"/>
          <w:sz w:val="28"/>
          <w:szCs w:val="28"/>
        </w:rPr>
        <w:t>ам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указанн</w:t>
      </w:r>
      <w:r w:rsidR="00FF75AE">
        <w:rPr>
          <w:color w:val="auto"/>
          <w:spacing w:val="-2"/>
          <w:sz w:val="28"/>
          <w:szCs w:val="28"/>
        </w:rPr>
        <w:t>ым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 материалах дела, однако конверт</w:t>
      </w:r>
      <w:r w:rsidR="00FF75AE">
        <w:rPr>
          <w:color w:val="auto"/>
          <w:spacing w:val="-2"/>
          <w:sz w:val="28"/>
          <w:szCs w:val="28"/>
        </w:rPr>
        <w:t>ы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верну</w:t>
      </w:r>
      <w:r w:rsidR="00FF75AE">
        <w:rPr>
          <w:color w:val="auto"/>
          <w:spacing w:val="-2"/>
          <w:sz w:val="28"/>
          <w:szCs w:val="28"/>
        </w:rPr>
        <w:t>лись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В пункте 6 Постановления Пленума </w:t>
      </w:r>
      <w:r w:rsidRPr="00F53659">
        <w:rPr>
          <w:color w:val="auto"/>
          <w:spacing w:val="-2"/>
          <w:sz w:val="28"/>
          <w:szCs w:val="28"/>
          <w:lang w:val="x-none"/>
        </w:rPr>
        <w:t>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</w:t>
      </w:r>
      <w:r w:rsidRPr="00F53659">
        <w:rPr>
          <w:color w:val="auto"/>
          <w:spacing w:val="-2"/>
          <w:sz w:val="28"/>
          <w:szCs w:val="28"/>
          <w:lang w:val="x-none"/>
        </w:rPr>
        <w:t>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</w:t>
      </w:r>
      <w:r w:rsidRPr="00F53659">
        <w:rPr>
          <w:color w:val="auto"/>
          <w:spacing w:val="-2"/>
          <w:sz w:val="28"/>
          <w:szCs w:val="28"/>
          <w:lang w:val="x-none"/>
        </w:rPr>
        <w:t>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приказом ФГУП «Почта России» от 31 августа 2005 года № 343.</w:t>
      </w:r>
    </w:p>
    <w:p w:rsidR="00133265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5657A5">
        <w:rPr>
          <w:sz w:val="28"/>
          <w:szCs w:val="28"/>
        </w:rPr>
        <w:t>Игнатьева А.Ю.</w:t>
      </w:r>
    </w:p>
    <w:p w:rsidR="00585C49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ма</w:t>
      </w:r>
      <w:r>
        <w:rPr>
          <w:sz w:val="28"/>
          <w:szCs w:val="28"/>
        </w:rPr>
        <w:t xml:space="preserve">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статьей 23 Налогового кодекса Российской Федерации, налогоплательщики обязаны предоставлять в установленном </w:t>
      </w:r>
      <w:r>
        <w:rPr>
          <w:bCs/>
          <w:sz w:val="28"/>
          <w:szCs w:val="28"/>
        </w:rPr>
        <w:t xml:space="preserve">порядке в налоговый орган по месту учета налоговые декларации (расчеты), если </w:t>
      </w:r>
      <w:r>
        <w:rPr>
          <w:bCs/>
          <w:sz w:val="28"/>
          <w:szCs w:val="28"/>
        </w:rPr>
        <w:t>такая обязанность предусмотрена законодательством о налогах 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вознаграждениям физиче</w:t>
      </w:r>
      <w:r>
        <w:rPr>
          <w:bCs/>
          <w:sz w:val="28"/>
          <w:szCs w:val="28"/>
        </w:rPr>
        <w:t xml:space="preserve">ским лицам, представлять в установленным порядке не позднее </w:t>
      </w:r>
      <w:r w:rsidRPr="002E459F">
        <w:rPr>
          <w:bCs/>
          <w:sz w:val="28"/>
          <w:szCs w:val="28"/>
        </w:rPr>
        <w:t>25-го числа месяца,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пункт 8 статьи 6.1 Налогового кодекса Российской Федерации определяет, что действие, для совершения которого установлен с</w:t>
      </w:r>
      <w:r>
        <w:rPr>
          <w:bCs/>
          <w:sz w:val="28"/>
          <w:szCs w:val="28"/>
        </w:rPr>
        <w:t xml:space="preserve">рок, может быть выполнено до 24 часов последнего дня срока. Если документы либо денежные средства были сданы в организацию связи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 xml:space="preserve">В соответствии с пунктом 7 статьи 6.1 Налогового </w:t>
      </w:r>
      <w:r>
        <w:rPr>
          <w:bCs/>
          <w:sz w:val="28"/>
          <w:szCs w:val="28"/>
          <w:lang w:val="x-none"/>
        </w:rPr>
        <w:t>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</w:t>
      </w:r>
      <w:r>
        <w:rPr>
          <w:bCs/>
          <w:sz w:val="28"/>
          <w:szCs w:val="28"/>
          <w:lang w:val="x-none"/>
        </w:rPr>
        <w:t>им рабочий день.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>
        <w:rPr>
          <w:bCs/>
          <w:sz w:val="28"/>
          <w:szCs w:val="28"/>
        </w:rPr>
        <w:t>расчет по страховым взносам за 3 месяца 2025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 xml:space="preserve">быть предоставлен со стороны ответственного должностного лица в Межрайонную ИФНС России №2 по ХМАО-Югре не позднее </w:t>
      </w:r>
      <w:r>
        <w:rPr>
          <w:bCs/>
          <w:sz w:val="28"/>
          <w:szCs w:val="28"/>
        </w:rPr>
        <w:t>25.04.2025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5657A5">
        <w:rPr>
          <w:sz w:val="28"/>
          <w:szCs w:val="28"/>
        </w:rPr>
        <w:t>Игнатьев А.Ю.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 xml:space="preserve">расчет по страховым взносам за </w:t>
      </w:r>
      <w:r>
        <w:rPr>
          <w:bCs/>
          <w:sz w:val="28"/>
          <w:szCs w:val="28"/>
        </w:rPr>
        <w:t xml:space="preserve">3 месяца 2025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503953">
        <w:rPr>
          <w:bCs/>
          <w:sz w:val="28"/>
          <w:szCs w:val="28"/>
        </w:rPr>
        <w:t xml:space="preserve">по состоянию на </w:t>
      </w:r>
      <w:r w:rsidR="00452E21">
        <w:rPr>
          <w:bCs/>
          <w:sz w:val="28"/>
          <w:szCs w:val="28"/>
        </w:rPr>
        <w:t>18</w:t>
      </w:r>
      <w:r w:rsidR="004015CF">
        <w:rPr>
          <w:bCs/>
          <w:sz w:val="28"/>
          <w:szCs w:val="28"/>
        </w:rPr>
        <w:t>.08</w:t>
      </w:r>
      <w:r w:rsidR="00503953">
        <w:rPr>
          <w:bCs/>
          <w:sz w:val="28"/>
          <w:szCs w:val="28"/>
        </w:rPr>
        <w:t xml:space="preserve">.2025 не </w:t>
      </w:r>
      <w:r w:rsidR="00CB0685">
        <w:rPr>
          <w:bCs/>
          <w:sz w:val="28"/>
          <w:szCs w:val="28"/>
        </w:rPr>
        <w:t>представил</w:t>
      </w:r>
      <w:r>
        <w:rPr>
          <w:bCs/>
          <w:sz w:val="28"/>
          <w:szCs w:val="28"/>
        </w:rPr>
        <w:t>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5657A5">
        <w:rPr>
          <w:sz w:val="28"/>
          <w:szCs w:val="28"/>
        </w:rPr>
        <w:t>Игнатьева А.Ю.</w:t>
      </w:r>
      <w:r w:rsidR="00503953">
        <w:rPr>
          <w:bCs/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</w:t>
      </w:r>
      <w:r w:rsidRPr="00102A5D">
        <w:rPr>
          <w:sz w:val="28"/>
          <w:szCs w:val="28"/>
        </w:rPr>
        <w:t>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5657A5">
        <w:rPr>
          <w:sz w:val="28"/>
          <w:szCs w:val="28"/>
        </w:rPr>
        <w:t xml:space="preserve">2295Ю </w:t>
      </w:r>
      <w:r w:rsidRPr="00102A5D">
        <w:rPr>
          <w:sz w:val="28"/>
          <w:szCs w:val="28"/>
        </w:rPr>
        <w:t xml:space="preserve">об административном правонарушении от </w:t>
      </w:r>
      <w:r w:rsidR="00452E21">
        <w:rPr>
          <w:sz w:val="28"/>
          <w:szCs w:val="28"/>
        </w:rPr>
        <w:t>18</w:t>
      </w:r>
      <w:r w:rsidR="004015CF">
        <w:rPr>
          <w:sz w:val="28"/>
          <w:szCs w:val="28"/>
        </w:rPr>
        <w:t>.08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5657A5">
        <w:rPr>
          <w:sz w:val="28"/>
          <w:szCs w:val="28"/>
        </w:rPr>
        <w:t>Игнатьевым А.Ю.</w:t>
      </w:r>
      <w:r w:rsidR="00503953">
        <w:rPr>
          <w:bCs/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</w:t>
      </w:r>
      <w:r w:rsidRPr="00817CEC">
        <w:rPr>
          <w:sz w:val="28"/>
          <w:szCs w:val="28"/>
        </w:rPr>
        <w:t>галтерской отчетности и расчетов по страховым взносам,</w:t>
      </w:r>
    </w:p>
    <w:p w:rsidR="00277B90" w:rsidP="00277B9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5657A5">
        <w:rPr>
          <w:sz w:val="28"/>
          <w:szCs w:val="28"/>
        </w:rPr>
        <w:t>07</w:t>
      </w:r>
      <w:r w:rsidR="004015CF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7C0FDB">
        <w:rPr>
          <w:sz w:val="28"/>
          <w:szCs w:val="28"/>
        </w:rPr>
        <w:t xml:space="preserve">директором </w:t>
      </w:r>
      <w:r w:rsidR="005657A5">
        <w:rPr>
          <w:sz w:val="28"/>
          <w:szCs w:val="28"/>
        </w:rPr>
        <w:t>общества с ограниченной ответственностью</w:t>
      </w:r>
      <w:r w:rsidRPr="00CB4BD6" w:rsidR="005657A5">
        <w:rPr>
          <w:sz w:val="28"/>
          <w:szCs w:val="28"/>
        </w:rPr>
        <w:t xml:space="preserve"> «</w:t>
      </w:r>
      <w:r w:rsidR="005657A5">
        <w:rPr>
          <w:sz w:val="28"/>
          <w:szCs w:val="28"/>
        </w:rPr>
        <w:t>Приуралстройкомплекс</w:t>
      </w:r>
      <w:r w:rsidRPr="00CB4BD6" w:rsidR="005657A5">
        <w:rPr>
          <w:sz w:val="28"/>
          <w:szCs w:val="28"/>
        </w:rPr>
        <w:t>»</w:t>
      </w:r>
      <w:r w:rsidRPr="00327ADE">
        <w:rPr>
          <w:sz w:val="28"/>
          <w:szCs w:val="28"/>
        </w:rPr>
        <w:t xml:space="preserve"> является </w:t>
      </w:r>
      <w:r w:rsidR="005657A5">
        <w:rPr>
          <w:sz w:val="28"/>
          <w:szCs w:val="28"/>
        </w:rPr>
        <w:t>Игнатьев А.Ю.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Указанны</w:t>
      </w:r>
      <w:r w:rsidRPr="00153A15">
        <w:rPr>
          <w:sz w:val="28"/>
          <w:szCs w:val="28"/>
        </w:rPr>
        <w:t xml:space="preserve">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153A15" w:rsidRPr="00153A15" w:rsidP="0050395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5657A5">
        <w:rPr>
          <w:sz w:val="28"/>
          <w:szCs w:val="28"/>
        </w:rPr>
        <w:t>Игнатьева А.Ю.</w:t>
      </w:r>
      <w:r w:rsidRPr="00153A15">
        <w:rPr>
          <w:sz w:val="28"/>
          <w:szCs w:val="28"/>
        </w:rPr>
        <w:t xml:space="preserve"> мировой судья квалифицирует по статье 15.5 Кодекса Российс</w:t>
      </w:r>
      <w:r w:rsidRPr="00153A15">
        <w:rPr>
          <w:sz w:val="28"/>
          <w:szCs w:val="28"/>
        </w:rPr>
        <w:t>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При назначении административного наказания </w:t>
      </w:r>
      <w:r w:rsidR="005657A5">
        <w:rPr>
          <w:sz w:val="28"/>
          <w:szCs w:val="28"/>
        </w:rPr>
        <w:t>Игнатьеву А.Ю</w:t>
      </w:r>
      <w:r w:rsidR="007C0FDB">
        <w:rPr>
          <w:sz w:val="28"/>
          <w:szCs w:val="28"/>
        </w:rPr>
        <w:t>.</w:t>
      </w:r>
      <w:r w:rsidRPr="00153A15">
        <w:rPr>
          <w:sz w:val="28"/>
          <w:szCs w:val="28"/>
        </w:rPr>
        <w:t>, мирово</w:t>
      </w:r>
      <w:r w:rsidRPr="00153A15">
        <w:rPr>
          <w:sz w:val="28"/>
          <w:szCs w:val="28"/>
        </w:rPr>
        <w:t>й судья учитывает характер совершенного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В соответствии со статьей 15.5 Кодекса Российской Федерации об административных правонарушениях, </w:t>
      </w:r>
      <w:r w:rsidRPr="00153A15">
        <w:rPr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отсутствия</w:t>
      </w:r>
      <w:r w:rsidR="00A14524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отягчающих административную ответственность, мировой судья приходит к выводу о</w:t>
      </w:r>
      <w:r w:rsidR="00394A5E">
        <w:rPr>
          <w:sz w:val="28"/>
          <w:szCs w:val="28"/>
        </w:rPr>
        <w:t xml:space="preserve"> возможности назначения виновному</w:t>
      </w:r>
      <w:r w:rsidRPr="00153A15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</w:t>
      </w:r>
      <w:r>
        <w:rPr>
          <w:sz w:val="28"/>
          <w:szCs w:val="28"/>
        </w:rPr>
        <w:t>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Pr="00CB4BD6" w:rsidR="005657A5">
        <w:rPr>
          <w:sz w:val="28"/>
          <w:szCs w:val="28"/>
        </w:rPr>
        <w:t>Игнатьева Анатолия Юрьевича</w:t>
      </w:r>
      <w:r w:rsidR="00277B90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E7458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</w:t>
      </w:r>
      <w:r w:rsidRPr="004913D4">
        <w:rPr>
          <w:sz w:val="28"/>
        </w:rPr>
        <w:t>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</w:t>
      </w:r>
      <w:r>
        <w:rPr>
          <w:sz w:val="28"/>
        </w:rPr>
        <w:t>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</w:t>
      </w:r>
      <w:r>
        <w:rPr>
          <w:sz w:val="28"/>
        </w:rPr>
        <w:t xml:space="preserve">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792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0B632D"/>
    <w:rsid w:val="00102A5D"/>
    <w:rsid w:val="0012502D"/>
    <w:rsid w:val="00133265"/>
    <w:rsid w:val="00153A15"/>
    <w:rsid w:val="00164BB7"/>
    <w:rsid w:val="00193BA3"/>
    <w:rsid w:val="001C592D"/>
    <w:rsid w:val="00277B90"/>
    <w:rsid w:val="002A55E4"/>
    <w:rsid w:val="002B3340"/>
    <w:rsid w:val="002C7FCE"/>
    <w:rsid w:val="002C7FF1"/>
    <w:rsid w:val="002D1792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015CF"/>
    <w:rsid w:val="00435573"/>
    <w:rsid w:val="00442B22"/>
    <w:rsid w:val="00452E21"/>
    <w:rsid w:val="00481168"/>
    <w:rsid w:val="004913D4"/>
    <w:rsid w:val="004D7995"/>
    <w:rsid w:val="00501652"/>
    <w:rsid w:val="00503953"/>
    <w:rsid w:val="005657A5"/>
    <w:rsid w:val="00585C49"/>
    <w:rsid w:val="005B1D63"/>
    <w:rsid w:val="005C301C"/>
    <w:rsid w:val="005C49E7"/>
    <w:rsid w:val="005E1C3C"/>
    <w:rsid w:val="005F15B6"/>
    <w:rsid w:val="005F6C6B"/>
    <w:rsid w:val="0063257C"/>
    <w:rsid w:val="00671881"/>
    <w:rsid w:val="00690868"/>
    <w:rsid w:val="00691E9F"/>
    <w:rsid w:val="006A63C3"/>
    <w:rsid w:val="006C5400"/>
    <w:rsid w:val="00732D63"/>
    <w:rsid w:val="0073438A"/>
    <w:rsid w:val="00744E4D"/>
    <w:rsid w:val="00766274"/>
    <w:rsid w:val="00786A49"/>
    <w:rsid w:val="00792266"/>
    <w:rsid w:val="007B6EC3"/>
    <w:rsid w:val="007C0FDB"/>
    <w:rsid w:val="008124E9"/>
    <w:rsid w:val="00817CEC"/>
    <w:rsid w:val="00820B15"/>
    <w:rsid w:val="00833135"/>
    <w:rsid w:val="00845F20"/>
    <w:rsid w:val="008623B6"/>
    <w:rsid w:val="008A0468"/>
    <w:rsid w:val="008B1127"/>
    <w:rsid w:val="008D626D"/>
    <w:rsid w:val="008F02CF"/>
    <w:rsid w:val="009013B4"/>
    <w:rsid w:val="00906097"/>
    <w:rsid w:val="00964F5D"/>
    <w:rsid w:val="0097235C"/>
    <w:rsid w:val="00973E1F"/>
    <w:rsid w:val="00992E91"/>
    <w:rsid w:val="009A3CC2"/>
    <w:rsid w:val="009C39BD"/>
    <w:rsid w:val="009D7671"/>
    <w:rsid w:val="00A14524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CB09CE"/>
    <w:rsid w:val="00CB4BD6"/>
    <w:rsid w:val="00D060AF"/>
    <w:rsid w:val="00D26C60"/>
    <w:rsid w:val="00D27DE0"/>
    <w:rsid w:val="00D44E13"/>
    <w:rsid w:val="00D6558E"/>
    <w:rsid w:val="00D87FEE"/>
    <w:rsid w:val="00DA05D6"/>
    <w:rsid w:val="00DE5F16"/>
    <w:rsid w:val="00DE695A"/>
    <w:rsid w:val="00E148D3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18F02-4A0A-4DE3-9040-A4B7E957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